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631" w:rsidRP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Via PEC: </w:t>
      </w:r>
    </w:p>
    <w:p w:rsid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47631" w:rsidRP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>Spett.le</w:t>
      </w:r>
    </w:p>
    <w:p w:rsidR="00347631" w:rsidRP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MIUR, Ufficio Scolastico Regionale per il 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347631" w:rsidRP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Ufficio Scolastico Provinciale di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347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631" w:rsidRP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Via </w:t>
      </w: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476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B7A8B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347631" w:rsidRDefault="00347631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7A8B" w:rsidRDefault="008B7A8B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7A8B" w:rsidRDefault="00347631" w:rsidP="00E749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DIFFIDA</w:t>
      </w:r>
    </w:p>
    <w:p w:rsidR="008B7A8B" w:rsidRDefault="008B7A8B" w:rsidP="00E749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7A8B" w:rsidRDefault="008B7A8B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1A43D0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ottoscritto/a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nato/a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1A43D0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l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C.F</w:t>
      </w:r>
      <w:r w:rsidR="001A43D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……………………………, immesso in ruolo nell’anno scolastico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 la qualifica d</w:t>
      </w:r>
      <w:r w:rsidR="001A43D0">
        <w:rPr>
          <w:rFonts w:ascii="Times New Roman" w:hAnsi="Times New Roman" w:cs="Times New Roman"/>
          <w:sz w:val="24"/>
          <w:szCs w:val="24"/>
        </w:rPr>
        <w:t xml:space="preserve">i assistente amministrativo </w:t>
      </w:r>
      <w:r>
        <w:rPr>
          <w:rFonts w:ascii="Times New Roman" w:hAnsi="Times New Roman" w:cs="Times New Roman"/>
          <w:sz w:val="24"/>
          <w:szCs w:val="24"/>
        </w:rPr>
        <w:t>in servizio presso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1A4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qualità d</w:t>
      </w:r>
      <w:r w:rsidR="001A43D0">
        <w:rPr>
          <w:rFonts w:ascii="Times New Roman" w:hAnsi="Times New Roman" w:cs="Times New Roman"/>
          <w:sz w:val="24"/>
          <w:szCs w:val="24"/>
        </w:rPr>
        <w:t>i DSGA facente funzioni,</w:t>
      </w:r>
    </w:p>
    <w:p w:rsidR="008B7A8B" w:rsidRDefault="001A43D0" w:rsidP="00E749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A8B">
        <w:rPr>
          <w:rFonts w:ascii="Times New Roman" w:hAnsi="Times New Roman" w:cs="Times New Roman"/>
          <w:sz w:val="24"/>
          <w:szCs w:val="24"/>
        </w:rPr>
        <w:t>PREMESSO CHE</w:t>
      </w:r>
    </w:p>
    <w:p w:rsidR="00347631" w:rsidRDefault="00347631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>il/la predetto/a</w:t>
      </w:r>
      <w:r w:rsidRPr="00347631">
        <w:rPr>
          <w:rFonts w:ascii="Times New Roman" w:hAnsi="Times New Roman" w:cs="Times New Roman"/>
          <w:sz w:val="24"/>
          <w:szCs w:val="24"/>
        </w:rPr>
        <w:t xml:space="preserve"> lavor</w:t>
      </w:r>
      <w:r w:rsidRPr="00347631">
        <w:rPr>
          <w:rFonts w:ascii="Times New Roman" w:hAnsi="Times New Roman" w:cs="Times New Roman"/>
          <w:sz w:val="24"/>
          <w:szCs w:val="24"/>
        </w:rPr>
        <w:t>a</w:t>
      </w:r>
      <w:r w:rsidRPr="00347631">
        <w:rPr>
          <w:rFonts w:ascii="Times New Roman" w:hAnsi="Times New Roman" w:cs="Times New Roman"/>
          <w:sz w:val="24"/>
          <w:szCs w:val="24"/>
        </w:rPr>
        <w:t xml:space="preserve"> alle dipendenze del MIUR in qualità di assistent</w:t>
      </w:r>
      <w:r w:rsidRPr="00347631">
        <w:rPr>
          <w:rFonts w:ascii="Times New Roman" w:hAnsi="Times New Roman" w:cs="Times New Roman"/>
          <w:sz w:val="24"/>
          <w:szCs w:val="24"/>
        </w:rPr>
        <w:t>e</w:t>
      </w:r>
      <w:r w:rsidRPr="00347631">
        <w:rPr>
          <w:rFonts w:ascii="Times New Roman" w:hAnsi="Times New Roman" w:cs="Times New Roman"/>
          <w:sz w:val="24"/>
          <w:szCs w:val="24"/>
        </w:rPr>
        <w:t xml:space="preserve"> amministrativ</w:t>
      </w:r>
      <w:r w:rsidRPr="00347631">
        <w:rPr>
          <w:rFonts w:ascii="Times New Roman" w:hAnsi="Times New Roman" w:cs="Times New Roman"/>
          <w:sz w:val="24"/>
          <w:szCs w:val="24"/>
        </w:rPr>
        <w:t>o</w:t>
      </w:r>
      <w:r w:rsidRPr="00347631">
        <w:rPr>
          <w:rFonts w:ascii="Times New Roman" w:hAnsi="Times New Roman" w:cs="Times New Roman"/>
          <w:sz w:val="24"/>
          <w:szCs w:val="24"/>
        </w:rPr>
        <w:t xml:space="preserve"> con contratto a tempo indeterminato ed inquadramento nel profilo professionale ATA – Area B e</w:t>
      </w:r>
      <w:r w:rsidRPr="00347631">
        <w:rPr>
          <w:rFonts w:ascii="Times New Roman" w:hAnsi="Times New Roman" w:cs="Times New Roman"/>
          <w:sz w:val="24"/>
          <w:szCs w:val="24"/>
        </w:rPr>
        <w:t>d è</w:t>
      </w:r>
      <w:r w:rsidRPr="00347631">
        <w:rPr>
          <w:rFonts w:ascii="Times New Roman" w:hAnsi="Times New Roman" w:cs="Times New Roman"/>
          <w:sz w:val="24"/>
          <w:szCs w:val="24"/>
        </w:rPr>
        <w:t xml:space="preserve"> destinatar</w:t>
      </w:r>
      <w:r w:rsidRPr="00347631">
        <w:rPr>
          <w:rFonts w:ascii="Times New Roman" w:hAnsi="Times New Roman" w:cs="Times New Roman"/>
          <w:sz w:val="24"/>
          <w:szCs w:val="24"/>
        </w:rPr>
        <w:t>io</w:t>
      </w:r>
      <w:r w:rsidRPr="00347631">
        <w:rPr>
          <w:rFonts w:ascii="Times New Roman" w:hAnsi="Times New Roman" w:cs="Times New Roman"/>
          <w:sz w:val="24"/>
          <w:szCs w:val="24"/>
        </w:rPr>
        <w:t xml:space="preserve"> </w:t>
      </w:r>
      <w:r w:rsidRPr="00347631">
        <w:rPr>
          <w:rFonts w:ascii="Times New Roman" w:hAnsi="Times New Roman" w:cs="Times New Roman"/>
          <w:sz w:val="24"/>
          <w:szCs w:val="24"/>
        </w:rPr>
        <w:t xml:space="preserve">della </w:t>
      </w:r>
      <w:r w:rsidRPr="00347631">
        <w:rPr>
          <w:rFonts w:ascii="Times New Roman" w:hAnsi="Times New Roman" w:cs="Times New Roman"/>
          <w:sz w:val="24"/>
          <w:szCs w:val="24"/>
        </w:rPr>
        <w:t xml:space="preserve">posizione economica; </w:t>
      </w:r>
    </w:p>
    <w:p w:rsidR="00347631" w:rsidRPr="00347631" w:rsidRDefault="00347631" w:rsidP="00E74967">
      <w:pPr>
        <w:pStyle w:val="Paragrafoelenc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347631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il/la predetto/a, </w:t>
      </w:r>
      <w:r w:rsidRPr="00347631">
        <w:rPr>
          <w:rFonts w:ascii="Times New Roman" w:hAnsi="Times New Roman" w:cs="Times New Roman"/>
          <w:sz w:val="24"/>
          <w:szCs w:val="24"/>
        </w:rPr>
        <w:t>come da specifico obbligo contrattuale, ha svolto</w:t>
      </w:r>
      <w:r w:rsidR="00E74967">
        <w:rPr>
          <w:rFonts w:ascii="Times New Roman" w:hAnsi="Times New Roman" w:cs="Times New Roman"/>
          <w:sz w:val="24"/>
          <w:szCs w:val="24"/>
        </w:rPr>
        <w:t xml:space="preserve"> e svolge</w:t>
      </w:r>
      <w:r w:rsidRPr="00347631">
        <w:rPr>
          <w:rFonts w:ascii="Times New Roman" w:hAnsi="Times New Roman" w:cs="Times New Roman"/>
          <w:sz w:val="24"/>
          <w:szCs w:val="24"/>
        </w:rPr>
        <w:t xml:space="preserve"> mansioni superiori sostituendo il Direttore dei Servizi Generali ed amministrativi nei rispettivi Istituti Scolastici di titolarità o in utilizzazione in un altro Istituto con relativo provvedimento</w:t>
      </w:r>
      <w:r w:rsidRPr="00347631">
        <w:rPr>
          <w:rFonts w:ascii="Times New Roman" w:hAnsi="Times New Roman" w:cs="Times New Roman"/>
          <w:sz w:val="24"/>
          <w:szCs w:val="24"/>
        </w:rPr>
        <w:t>;</w:t>
      </w:r>
    </w:p>
    <w:p w:rsidR="00E74967" w:rsidRPr="00E74967" w:rsidRDefault="00E74967" w:rsidP="00E74967">
      <w:pPr>
        <w:pStyle w:val="Paragrafo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74967" w:rsidRDefault="00E74967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predetto/a ha istaurato un procedimento giudiziario al fine di ottenere il riconoscimento giuridico, economico e previdenziale e l’assunzione a tempo indeterminato nel profilo di DSGA;</w:t>
      </w:r>
    </w:p>
    <w:p w:rsidR="00347631" w:rsidRP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8B7A8B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Il MIUR ha pubblicato il Decreto Ministeriale 576 con i contingenti per le assunzioni a tempo indeterminato del personale ATA per l’anno </w:t>
      </w:r>
      <w:r w:rsidRPr="00347631">
        <w:rPr>
          <w:rFonts w:ascii="Times New Roman" w:hAnsi="Times New Roman" w:cs="Times New Roman"/>
          <w:sz w:val="24"/>
          <w:szCs w:val="24"/>
        </w:rPr>
        <w:lastRenderedPageBreak/>
        <w:t>scolastico 2018/2019 e la nota 34930 del 1° agosto 2018 con le indicazioni operative agli Uffici Scolastici Regionali</w:t>
      </w:r>
      <w:r w:rsidR="00E74967">
        <w:rPr>
          <w:rFonts w:ascii="Times New Roman" w:hAnsi="Times New Roman" w:cs="Times New Roman"/>
          <w:sz w:val="24"/>
          <w:szCs w:val="24"/>
        </w:rPr>
        <w:t>;</w:t>
      </w:r>
    </w:p>
    <w:p w:rsidR="00347631" w:rsidRP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8B7A8B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>Tale contingente è comprensivo anche di 789 posti per i co.co.co stabilizzati nei profili di Assistente amministrativo e Tecnico e di 305 LSU della provincia di Palermo</w:t>
      </w:r>
      <w:r w:rsidR="00E74967">
        <w:rPr>
          <w:rFonts w:ascii="Times New Roman" w:hAnsi="Times New Roman" w:cs="Times New Roman"/>
          <w:sz w:val="24"/>
          <w:szCs w:val="24"/>
        </w:rPr>
        <w:t>;</w:t>
      </w:r>
    </w:p>
    <w:p w:rsidR="00347631" w:rsidRP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8B7A8B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>Tutte le assunzioni in ruolo saranno effettuate entro il 31 agosto e avranno decorrenza giuridica ed economica dal 1° settembre 2018</w:t>
      </w:r>
      <w:r w:rsidR="00E74967">
        <w:rPr>
          <w:rFonts w:ascii="Times New Roman" w:hAnsi="Times New Roman" w:cs="Times New Roman"/>
          <w:sz w:val="24"/>
          <w:szCs w:val="24"/>
        </w:rPr>
        <w:t>;</w:t>
      </w:r>
    </w:p>
    <w:p w:rsidR="00347631" w:rsidRP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518" w:rsidRDefault="00347631" w:rsidP="00E74967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631">
        <w:rPr>
          <w:rFonts w:ascii="Times New Roman" w:hAnsi="Times New Roman" w:cs="Times New Roman"/>
          <w:sz w:val="24"/>
          <w:szCs w:val="24"/>
        </w:rPr>
        <w:t xml:space="preserve">Per </w:t>
      </w:r>
      <w:r w:rsidR="008B7A8B" w:rsidRPr="00347631">
        <w:rPr>
          <w:rFonts w:ascii="Times New Roman" w:hAnsi="Times New Roman" w:cs="Times New Roman"/>
          <w:sz w:val="24"/>
          <w:szCs w:val="24"/>
        </w:rPr>
        <w:t>il profilo di DSGA, risultano 2.178 posti liberi senza copertura di una figura in pianta stabile.</w:t>
      </w:r>
    </w:p>
    <w:p w:rsidR="00347631" w:rsidRPr="00347631" w:rsidRDefault="00347631" w:rsidP="00E74967">
      <w:pPr>
        <w:pStyle w:val="Paragrafo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Tanto premesso,</w:t>
      </w:r>
    </w:p>
    <w:p w:rsidR="00347631" w:rsidRDefault="00347631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631" w:rsidRDefault="00347631" w:rsidP="00E749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INTIMA E DIFFIDA</w:t>
      </w:r>
    </w:p>
    <w:p w:rsidR="00E74967" w:rsidRDefault="00E74967" w:rsidP="00E749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967" w:rsidRP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l’intestata amministrazione a provvedere all’assunzione a tempo indeterminato nel profilo di DSGA del/la sottoscritto/a,</w:t>
      </w:r>
      <w:r w:rsidRPr="00E74967">
        <w:t xml:space="preserve"> </w:t>
      </w:r>
      <w:r w:rsidRPr="00E74967">
        <w:rPr>
          <w:rFonts w:ascii="Times New Roman" w:hAnsi="Times New Roman" w:cs="Times New Roman"/>
          <w:sz w:val="24"/>
          <w:szCs w:val="24"/>
        </w:rPr>
        <w:t xml:space="preserve">con riserva di agire per il risarcimento di tutti i danni patiti et </w:t>
      </w:r>
      <w:proofErr w:type="spellStart"/>
      <w:r w:rsidRPr="00E74967">
        <w:rPr>
          <w:rFonts w:ascii="Times New Roman" w:hAnsi="Times New Roman" w:cs="Times New Roman"/>
          <w:sz w:val="24"/>
          <w:szCs w:val="24"/>
        </w:rPr>
        <w:t>patiendi</w:t>
      </w:r>
      <w:proofErr w:type="spellEnd"/>
      <w:r w:rsidRPr="00E74967">
        <w:rPr>
          <w:rFonts w:ascii="Times New Roman" w:hAnsi="Times New Roman" w:cs="Times New Roman"/>
          <w:sz w:val="24"/>
          <w:szCs w:val="24"/>
        </w:rPr>
        <w:t xml:space="preserve"> presso le competenti autorità civili e penali, con notevole aggravio di spese a vostro esclusivo carico.</w:t>
      </w:r>
    </w:p>
    <w:p w:rsidR="00E74967" w:rsidRP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P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67">
        <w:rPr>
          <w:rFonts w:ascii="Times New Roman" w:hAnsi="Times New Roman" w:cs="Times New Roman"/>
          <w:sz w:val="24"/>
          <w:szCs w:val="24"/>
        </w:rPr>
        <w:t>La presente vale quale formale atto di messa in mora, interruttivo della prescrizione a tutti sensi e per tutti gli effetti di legge.</w:t>
      </w:r>
    </w:p>
    <w:p w:rsidR="00E74967" w:rsidRP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967">
        <w:rPr>
          <w:rFonts w:ascii="Times New Roman" w:hAnsi="Times New Roman" w:cs="Times New Roman"/>
          <w:sz w:val="24"/>
          <w:szCs w:val="24"/>
        </w:rPr>
        <w:t>Distinti saluti</w:t>
      </w:r>
    </w:p>
    <w:p w:rsid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967" w:rsidRPr="00347631" w:rsidRDefault="00E74967" w:rsidP="00E74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Firma</w:t>
      </w:r>
    </w:p>
    <w:sectPr w:rsidR="00E74967" w:rsidRPr="00347631" w:rsidSect="00E74967">
      <w:pgSz w:w="11906" w:h="16838"/>
      <w:pgMar w:top="1417" w:right="22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F311A"/>
    <w:multiLevelType w:val="hybridMultilevel"/>
    <w:tmpl w:val="D914802A"/>
    <w:lvl w:ilvl="0" w:tplc="2D8831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83266"/>
    <w:multiLevelType w:val="hybridMultilevel"/>
    <w:tmpl w:val="7D1C3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6618F"/>
    <w:multiLevelType w:val="hybridMultilevel"/>
    <w:tmpl w:val="0498ADAC"/>
    <w:lvl w:ilvl="0" w:tplc="DF58F0A8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2B0AEC"/>
    <w:multiLevelType w:val="hybridMultilevel"/>
    <w:tmpl w:val="616A9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8B"/>
    <w:rsid w:val="001A43D0"/>
    <w:rsid w:val="00347631"/>
    <w:rsid w:val="008B7A8B"/>
    <w:rsid w:val="00E74967"/>
    <w:rsid w:val="00F7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1306"/>
  <w15:chartTrackingRefBased/>
  <w15:docId w15:val="{F37E81C1-F91E-473B-8AC2-9E04CDD8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7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5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Femia</dc:creator>
  <cp:keywords/>
  <dc:description/>
  <cp:lastModifiedBy>Valerio Femia</cp:lastModifiedBy>
  <cp:revision>1</cp:revision>
  <dcterms:created xsi:type="dcterms:W3CDTF">2018-08-09T13:41:00Z</dcterms:created>
  <dcterms:modified xsi:type="dcterms:W3CDTF">2018-08-09T14:25:00Z</dcterms:modified>
</cp:coreProperties>
</file>